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63CB4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A66C8C">
        <w:rPr>
          <w:rFonts w:ascii="Times New Roman" w:eastAsia="Calibri" w:hAnsi="Times New Roman"/>
          <w:sz w:val="28"/>
          <w:lang w:eastAsia="zh-CN"/>
        </w:rPr>
        <w:t>09.02</w:t>
      </w:r>
      <w:r w:rsidR="00A93A7C" w:rsidRPr="00063CB4">
        <w:rPr>
          <w:rFonts w:ascii="Times New Roman" w:eastAsia="Calibri" w:hAnsi="Times New Roman"/>
          <w:sz w:val="28"/>
          <w:lang w:eastAsia="zh-CN"/>
        </w:rPr>
        <w:t>.202</w:t>
      </w:r>
      <w:r w:rsidR="00A66C8C">
        <w:rPr>
          <w:rFonts w:ascii="Times New Roman" w:eastAsia="Calibri" w:hAnsi="Times New Roman"/>
          <w:sz w:val="28"/>
          <w:lang w:eastAsia="zh-CN"/>
        </w:rPr>
        <w:t>4</w:t>
      </w:r>
      <w:r w:rsidRPr="00063CB4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920EBA">
        <w:rPr>
          <w:rFonts w:ascii="Times New Roman" w:eastAsia="Calibri" w:hAnsi="Times New Roman"/>
          <w:sz w:val="28"/>
          <w:lang w:eastAsia="zh-CN"/>
        </w:rPr>
        <w:t>9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0336F">
        <w:rPr>
          <w:rFonts w:ascii="Times New Roman" w:hAnsi="Times New Roman"/>
          <w:b/>
          <w:bCs/>
          <w:sz w:val="28"/>
          <w:szCs w:val="28"/>
        </w:rPr>
        <w:t>2</w:t>
      </w:r>
      <w:r w:rsidR="00A66C8C">
        <w:rPr>
          <w:rFonts w:ascii="Times New Roman" w:hAnsi="Times New Roman"/>
          <w:b/>
          <w:bCs/>
          <w:sz w:val="28"/>
          <w:szCs w:val="28"/>
        </w:rPr>
        <w:t>6</w:t>
      </w:r>
      <w:r w:rsidR="00A0336F">
        <w:rPr>
          <w:rFonts w:ascii="Times New Roman" w:hAnsi="Times New Roman"/>
          <w:b/>
          <w:bCs/>
          <w:sz w:val="28"/>
          <w:szCs w:val="28"/>
        </w:rPr>
        <w:t>.12.202</w:t>
      </w:r>
      <w:r w:rsidR="00A66C8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66C8C">
        <w:rPr>
          <w:rFonts w:ascii="Times New Roman" w:hAnsi="Times New Roman"/>
          <w:b/>
          <w:bCs/>
          <w:sz w:val="28"/>
          <w:szCs w:val="28"/>
        </w:rPr>
        <w:t xml:space="preserve"> 80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66C8C">
        <w:rPr>
          <w:rFonts w:ascii="Times New Roman" w:hAnsi="Times New Roman"/>
          <w:b/>
          <w:bCs/>
          <w:sz w:val="28"/>
          <w:szCs w:val="28"/>
        </w:rPr>
        <w:t>4-2026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A66C8C">
        <w:rPr>
          <w:rFonts w:ascii="Times New Roman" w:hAnsi="Times New Roman"/>
          <w:bCs/>
          <w:sz w:val="28"/>
          <w:szCs w:val="28"/>
        </w:rPr>
        <w:t>08.02</w:t>
      </w:r>
      <w:r w:rsidR="00A0336F">
        <w:rPr>
          <w:rFonts w:ascii="Times New Roman" w:hAnsi="Times New Roman"/>
          <w:bCs/>
          <w:sz w:val="28"/>
          <w:szCs w:val="28"/>
        </w:rPr>
        <w:t>.202</w:t>
      </w:r>
      <w:r w:rsidR="00A66C8C">
        <w:rPr>
          <w:rFonts w:ascii="Times New Roman" w:hAnsi="Times New Roman"/>
          <w:bCs/>
          <w:sz w:val="28"/>
          <w:szCs w:val="28"/>
        </w:rPr>
        <w:t>4</w:t>
      </w:r>
      <w:r w:rsidR="00FD38C2">
        <w:rPr>
          <w:rFonts w:ascii="Times New Roman" w:hAnsi="Times New Roman"/>
          <w:bCs/>
          <w:sz w:val="28"/>
          <w:szCs w:val="28"/>
        </w:rPr>
        <w:t xml:space="preserve"> №</w:t>
      </w:r>
      <w:r w:rsidR="00A66C8C">
        <w:rPr>
          <w:rFonts w:ascii="Times New Roman" w:hAnsi="Times New Roman"/>
          <w:bCs/>
          <w:sz w:val="28"/>
          <w:szCs w:val="28"/>
        </w:rPr>
        <w:t>85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A66C8C">
        <w:rPr>
          <w:rFonts w:ascii="Times New Roman" w:hAnsi="Times New Roman"/>
          <w:bCs/>
          <w:sz w:val="28"/>
          <w:szCs w:val="28"/>
        </w:rPr>
        <w:t>0.12.2023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A66C8C">
        <w:rPr>
          <w:rFonts w:ascii="Times New Roman" w:hAnsi="Times New Roman"/>
          <w:bCs/>
          <w:sz w:val="28"/>
          <w:szCs w:val="28"/>
        </w:rPr>
        <w:t>78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66C8C">
        <w:rPr>
          <w:rFonts w:ascii="Times New Roman" w:hAnsi="Times New Roman"/>
          <w:bCs/>
          <w:sz w:val="28"/>
          <w:szCs w:val="28"/>
        </w:rPr>
        <w:t>4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66C8C">
        <w:rPr>
          <w:rFonts w:ascii="Times New Roman" w:hAnsi="Times New Roman"/>
          <w:bCs/>
          <w:sz w:val="28"/>
          <w:szCs w:val="28"/>
        </w:rPr>
        <w:t>5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66C8C">
        <w:rPr>
          <w:rFonts w:ascii="Times New Roman" w:hAnsi="Times New Roman"/>
          <w:bCs/>
          <w:sz w:val="28"/>
          <w:szCs w:val="28"/>
        </w:rPr>
        <w:t>6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D65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культуры на 202</w:t>
      </w:r>
      <w:r w:rsidR="00A66C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A66C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</w:t>
      </w:r>
      <w:r w:rsidR="004F3810">
        <w:rPr>
          <w:rFonts w:ascii="Times New Roman" w:hAnsi="Times New Roman"/>
          <w:sz w:val="28"/>
          <w:szCs w:val="28"/>
        </w:rPr>
        <w:t>жения</w:t>
      </w:r>
      <w:r w:rsidR="00107542">
        <w:rPr>
          <w:rFonts w:ascii="Times New Roman" w:hAnsi="Times New Roman"/>
          <w:sz w:val="28"/>
          <w:szCs w:val="28"/>
        </w:rPr>
        <w:t xml:space="preserve"> 1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107542" w:rsidRPr="006F678A" w:rsidRDefault="00107542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культуры на 202</w:t>
      </w:r>
      <w:r w:rsidR="00A66C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A66C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по МКУК «Макарьевск</w:t>
      </w:r>
      <w:r w:rsidR="00575C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575C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5C58"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27F10">
        <w:rPr>
          <w:rFonts w:ascii="Times New Roman" w:hAnsi="Times New Roman"/>
          <w:sz w:val="28"/>
          <w:szCs w:val="28"/>
        </w:rPr>
        <w:t>согласно прило</w:t>
      </w:r>
      <w:r>
        <w:rPr>
          <w:rFonts w:ascii="Times New Roman" w:hAnsi="Times New Roman"/>
          <w:sz w:val="28"/>
          <w:szCs w:val="28"/>
        </w:rPr>
        <w:t>жения 2.</w:t>
      </w:r>
    </w:p>
    <w:p w:rsidR="000E22F8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84D65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F84D65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РАЗОСЛАНО: в дело, в бухгалтерию, МКУК «МСБ»,МКУК «МСДК» </w:t>
      </w:r>
    </w:p>
    <w:p w:rsidR="00E318B8" w:rsidRDefault="00E318B8" w:rsidP="009B4BB4">
      <w:pPr>
        <w:pStyle w:val="a3"/>
        <w:rPr>
          <w:rFonts w:ascii="Times New Roman" w:hAnsi="Times New Roman"/>
          <w:sz w:val="28"/>
          <w:szCs w:val="28"/>
        </w:rPr>
      </w:pPr>
    </w:p>
    <w:p w:rsidR="0014588D" w:rsidRDefault="0014588D" w:rsidP="004F3810">
      <w:pPr>
        <w:pStyle w:val="a3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 w:rsidR="00107542">
        <w:rPr>
          <w:rFonts w:ascii="Times New Roman" w:hAnsi="Times New Roman"/>
          <w:sz w:val="28"/>
          <w:szCs w:val="28"/>
        </w:rPr>
        <w:t xml:space="preserve"> 1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A66C8C">
        <w:rPr>
          <w:rFonts w:ascii="Times New Roman" w:hAnsi="Times New Roman"/>
          <w:sz w:val="28"/>
          <w:szCs w:val="28"/>
        </w:rPr>
        <w:t>09.</w:t>
      </w:r>
      <w:r w:rsidR="009972B7">
        <w:rPr>
          <w:rFonts w:ascii="Times New Roman" w:hAnsi="Times New Roman"/>
          <w:sz w:val="28"/>
          <w:szCs w:val="28"/>
        </w:rPr>
        <w:t>0</w:t>
      </w:r>
      <w:r w:rsidR="00A66C8C">
        <w:rPr>
          <w:rFonts w:ascii="Times New Roman" w:hAnsi="Times New Roman"/>
          <w:sz w:val="28"/>
          <w:szCs w:val="28"/>
        </w:rPr>
        <w:t>2.2024</w:t>
      </w:r>
      <w:r w:rsidR="00E95FFC" w:rsidRPr="00063CB4">
        <w:rPr>
          <w:rFonts w:ascii="Times New Roman" w:hAnsi="Times New Roman"/>
          <w:sz w:val="28"/>
          <w:szCs w:val="28"/>
        </w:rPr>
        <w:t xml:space="preserve"> №</w:t>
      </w:r>
      <w:r w:rsidR="0066077F">
        <w:rPr>
          <w:rFonts w:ascii="Times New Roman" w:hAnsi="Times New Roman"/>
          <w:sz w:val="28"/>
          <w:szCs w:val="28"/>
        </w:rPr>
        <w:t xml:space="preserve"> </w:t>
      </w:r>
      <w:r w:rsidR="00920EBA">
        <w:rPr>
          <w:rFonts w:ascii="Times New Roman" w:hAnsi="Times New Roman"/>
          <w:sz w:val="28"/>
          <w:szCs w:val="28"/>
        </w:rPr>
        <w:t>9</w:t>
      </w:r>
    </w:p>
    <w:p w:rsidR="00E318B8" w:rsidRPr="00A66C8C" w:rsidRDefault="00E318B8" w:rsidP="00A66C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6C8C" w:rsidRPr="00A66C8C" w:rsidRDefault="00A66C8C" w:rsidP="00A66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C8C">
        <w:rPr>
          <w:rFonts w:ascii="Times New Roman" w:hAnsi="Times New Roman"/>
          <w:sz w:val="28"/>
          <w:szCs w:val="28"/>
        </w:rPr>
        <w:t>Паспорт программы</w:t>
      </w:r>
    </w:p>
    <w:p w:rsidR="00A66C8C" w:rsidRPr="00A66C8C" w:rsidRDefault="00A66C8C" w:rsidP="00A66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C8C">
        <w:rPr>
          <w:rFonts w:ascii="Times New Roman" w:hAnsi="Times New Roman"/>
          <w:sz w:val="28"/>
          <w:szCs w:val="28"/>
        </w:rPr>
        <w:t>«Развитие культуры на 2024-2026 годов»</w:t>
      </w:r>
    </w:p>
    <w:p w:rsidR="00A66C8C" w:rsidRPr="00A66C8C" w:rsidRDefault="00A66C8C" w:rsidP="00A66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2024-2026 годы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A66C8C" w:rsidRPr="00A66C8C" w:rsidRDefault="00A66C8C" w:rsidP="00653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муниципальной программы составляет 10</w:t>
            </w:r>
            <w:r w:rsidR="006537FA">
              <w:rPr>
                <w:rFonts w:ascii="Times New Roman" w:hAnsi="Times New Roman"/>
                <w:sz w:val="28"/>
                <w:szCs w:val="28"/>
              </w:rPr>
              <w:t> 196,779</w:t>
            </w:r>
            <w:r w:rsidRPr="00A66C8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66C8C" w:rsidRPr="00A66C8C" w:rsidTr="00383130">
        <w:tc>
          <w:tcPr>
            <w:tcW w:w="2093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темпы роста численности участников культурно-массовых мероприятий, проводимых учреждениями составит 59,4%;</w:t>
            </w:r>
          </w:p>
          <w:p w:rsidR="00A66C8C" w:rsidRPr="00A66C8C" w:rsidRDefault="00A66C8C" w:rsidP="00A6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</w:t>
            </w:r>
            <w:r w:rsidRPr="00A66C8C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Кировской области, составит 82,4%.</w:t>
            </w:r>
          </w:p>
        </w:tc>
      </w:tr>
    </w:tbl>
    <w:p w:rsidR="00063CB4" w:rsidRPr="00A66C8C" w:rsidRDefault="00063CB4" w:rsidP="00A66C8C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674BE1" w:rsidRPr="00A66C8C" w:rsidRDefault="00674BE1" w:rsidP="00A66C8C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A66C8C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674BE1" w:rsidRPr="00A66C8C" w:rsidRDefault="00674BE1" w:rsidP="00A66C8C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6C8C" w:rsidRPr="00A66C8C" w:rsidRDefault="00674BE1" w:rsidP="00A66C8C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66C8C">
        <w:rPr>
          <w:rFonts w:ascii="Times New Roman" w:hAnsi="Times New Roman"/>
          <w:sz w:val="28"/>
          <w:szCs w:val="28"/>
        </w:rPr>
        <w:tab/>
      </w:r>
      <w:r w:rsidR="00A66C8C" w:rsidRPr="00A66C8C">
        <w:rPr>
          <w:rFonts w:ascii="Times New Roman" w:hAnsi="Times New Roman"/>
          <w:sz w:val="28"/>
          <w:szCs w:val="28"/>
        </w:rPr>
        <w:t>Общий объем финансирования составляет 10</w:t>
      </w:r>
      <w:r w:rsidR="006537FA">
        <w:rPr>
          <w:rFonts w:ascii="Times New Roman" w:hAnsi="Times New Roman"/>
          <w:sz w:val="28"/>
          <w:szCs w:val="28"/>
        </w:rPr>
        <w:t> 196,779</w:t>
      </w:r>
      <w:r w:rsidR="00A66C8C" w:rsidRPr="00A66C8C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A66C8C" w:rsidRPr="00A66C8C" w:rsidTr="00383130">
        <w:tc>
          <w:tcPr>
            <w:tcW w:w="2463" w:type="dxa"/>
            <w:vMerge w:val="restart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A66C8C" w:rsidRPr="00A66C8C" w:rsidTr="00383130">
        <w:tc>
          <w:tcPr>
            <w:tcW w:w="2463" w:type="dxa"/>
            <w:vMerge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A66C8C" w:rsidRPr="00A66C8C" w:rsidTr="00383130">
        <w:tc>
          <w:tcPr>
            <w:tcW w:w="2463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A66C8C" w:rsidRPr="00A66C8C" w:rsidRDefault="00A66C8C" w:rsidP="006537F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</w:t>
            </w:r>
            <w:r w:rsidR="006537FA">
              <w:rPr>
                <w:rFonts w:ascii="Times New Roman" w:hAnsi="Times New Roman"/>
                <w:sz w:val="28"/>
                <w:szCs w:val="28"/>
              </w:rPr>
              <w:t> 604,812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3 362,555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3 229,412</w:t>
            </w:r>
          </w:p>
        </w:tc>
      </w:tr>
      <w:tr w:rsidR="00A66C8C" w:rsidRPr="00A66C8C" w:rsidTr="00383130">
        <w:tc>
          <w:tcPr>
            <w:tcW w:w="2463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A66C8C" w:rsidRPr="00A66C8C" w:rsidRDefault="00A66C8C" w:rsidP="006537F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</w:t>
            </w:r>
            <w:r w:rsidR="006537FA">
              <w:rPr>
                <w:rFonts w:ascii="Times New Roman" w:hAnsi="Times New Roman"/>
                <w:sz w:val="28"/>
                <w:szCs w:val="28"/>
              </w:rPr>
              <w:t> 505,404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3 263,147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3 130,004</w:t>
            </w:r>
          </w:p>
        </w:tc>
      </w:tr>
      <w:tr w:rsidR="00A66C8C" w:rsidRPr="00A66C8C" w:rsidTr="00383130">
        <w:tc>
          <w:tcPr>
            <w:tcW w:w="2463" w:type="dxa"/>
          </w:tcPr>
          <w:p w:rsidR="00A66C8C" w:rsidRPr="00A66C8C" w:rsidRDefault="00A66C8C" w:rsidP="00A66C8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99,408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99,408</w:t>
            </w:r>
          </w:p>
        </w:tc>
        <w:tc>
          <w:tcPr>
            <w:tcW w:w="2464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99,408</w:t>
            </w:r>
          </w:p>
        </w:tc>
      </w:tr>
    </w:tbl>
    <w:p w:rsidR="00A66C8C" w:rsidRPr="00A66C8C" w:rsidRDefault="00A66C8C" w:rsidP="00A66C8C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6"/>
        <w:gridCol w:w="2518"/>
        <w:gridCol w:w="1617"/>
        <w:gridCol w:w="1596"/>
        <w:gridCol w:w="1597"/>
        <w:gridCol w:w="1597"/>
      </w:tblGrid>
      <w:tr w:rsidR="00A66C8C" w:rsidRPr="00A66C8C" w:rsidTr="00383130">
        <w:tc>
          <w:tcPr>
            <w:tcW w:w="675" w:type="dxa"/>
            <w:vMerge w:val="restart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A66C8C" w:rsidRPr="00A66C8C" w:rsidTr="00383130">
        <w:tc>
          <w:tcPr>
            <w:tcW w:w="675" w:type="dxa"/>
            <w:vMerge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66C8C" w:rsidRPr="00A66C8C" w:rsidTr="00383130">
        <w:tc>
          <w:tcPr>
            <w:tcW w:w="675" w:type="dxa"/>
            <w:vMerge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643" w:type="dxa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начислений с нее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9 387,000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3 129,000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3 129,000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3 129,000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44,568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26,800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17,768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  <w:r w:rsidRPr="00A66C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  <w:r w:rsidRPr="00A66C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281,575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166,200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115,375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Прочие работы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140,800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140,800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14,000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14,000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66C8C" w:rsidRPr="00A66C8C" w:rsidTr="00383130">
        <w:tc>
          <w:tcPr>
            <w:tcW w:w="675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301,236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100,412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100,412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100,412</w:t>
            </w:r>
          </w:p>
        </w:tc>
      </w:tr>
      <w:tr w:rsidR="00A66C8C" w:rsidRPr="00A66C8C" w:rsidTr="00383130">
        <w:tc>
          <w:tcPr>
            <w:tcW w:w="3284" w:type="dxa"/>
            <w:gridSpan w:val="2"/>
          </w:tcPr>
          <w:p w:rsidR="00A66C8C" w:rsidRPr="00A66C8C" w:rsidRDefault="00A66C8C" w:rsidP="00A66C8C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196,779</w:t>
            </w:r>
          </w:p>
        </w:tc>
        <w:tc>
          <w:tcPr>
            <w:tcW w:w="1642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3 604,812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3 362,555</w:t>
            </w:r>
          </w:p>
        </w:tc>
        <w:tc>
          <w:tcPr>
            <w:tcW w:w="1643" w:type="dxa"/>
            <w:vAlign w:val="center"/>
          </w:tcPr>
          <w:p w:rsidR="00A66C8C" w:rsidRPr="00A66C8C" w:rsidRDefault="00A66C8C" w:rsidP="00A66C8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8C">
              <w:rPr>
                <w:rFonts w:ascii="Times New Roman" w:hAnsi="Times New Roman"/>
                <w:sz w:val="28"/>
                <w:szCs w:val="28"/>
              </w:rPr>
              <w:t>3 229,412</w:t>
            </w:r>
          </w:p>
        </w:tc>
      </w:tr>
    </w:tbl>
    <w:p w:rsidR="00F27B35" w:rsidRDefault="00F27B35" w:rsidP="00A66C8C">
      <w:pPr>
        <w:pStyle w:val="a3"/>
        <w:rPr>
          <w:rFonts w:ascii="Times New Roman" w:hAnsi="Times New Roman"/>
          <w:sz w:val="28"/>
          <w:szCs w:val="28"/>
        </w:rPr>
      </w:pPr>
    </w:p>
    <w:p w:rsidR="00107542" w:rsidRDefault="00107542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A66C8C" w:rsidRDefault="00A66C8C" w:rsidP="00E8687F">
      <w:pPr>
        <w:pStyle w:val="a3"/>
        <w:rPr>
          <w:rFonts w:ascii="Times New Roman" w:hAnsi="Times New Roman"/>
          <w:sz w:val="28"/>
          <w:szCs w:val="28"/>
        </w:rPr>
      </w:pP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063B">
        <w:rPr>
          <w:rFonts w:ascii="Times New Roman" w:hAnsi="Times New Roman"/>
          <w:sz w:val="28"/>
          <w:szCs w:val="28"/>
        </w:rPr>
        <w:t>2</w:t>
      </w: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107542" w:rsidRPr="006D4DFC" w:rsidRDefault="00107542" w:rsidP="001075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B578FB">
        <w:rPr>
          <w:rFonts w:ascii="Times New Roman" w:hAnsi="Times New Roman"/>
          <w:sz w:val="28"/>
          <w:szCs w:val="28"/>
        </w:rPr>
        <w:t>09.02.2024</w:t>
      </w:r>
      <w:r w:rsidRPr="00063C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BA">
        <w:rPr>
          <w:rFonts w:ascii="Times New Roman" w:hAnsi="Times New Roman"/>
          <w:sz w:val="28"/>
          <w:szCs w:val="28"/>
        </w:rPr>
        <w:t>9</w:t>
      </w:r>
    </w:p>
    <w:p w:rsidR="009B063B" w:rsidRDefault="009B063B" w:rsidP="009B06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78FB" w:rsidRPr="00B578FB" w:rsidRDefault="00B578FB" w:rsidP="00B5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8FB">
        <w:rPr>
          <w:rFonts w:ascii="Times New Roman" w:hAnsi="Times New Roman"/>
          <w:sz w:val="28"/>
          <w:szCs w:val="28"/>
        </w:rPr>
        <w:t>Паспорт программы</w:t>
      </w:r>
    </w:p>
    <w:p w:rsidR="00B578FB" w:rsidRPr="00B578FB" w:rsidRDefault="00B578FB" w:rsidP="00B5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8FB">
        <w:rPr>
          <w:rFonts w:ascii="Times New Roman" w:hAnsi="Times New Roman"/>
          <w:sz w:val="28"/>
          <w:szCs w:val="28"/>
        </w:rPr>
        <w:t>«Развитие культуры на 2024-2026 годов»</w:t>
      </w:r>
    </w:p>
    <w:p w:rsidR="00B578FB" w:rsidRPr="00B578FB" w:rsidRDefault="00B578FB" w:rsidP="00B5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2024-2026 годы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B578FB" w:rsidRPr="00B578FB" w:rsidRDefault="00B578FB" w:rsidP="00636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муниципальной программы составляет 4</w:t>
            </w:r>
            <w:r w:rsidR="00636E61">
              <w:rPr>
                <w:rFonts w:ascii="Times New Roman" w:hAnsi="Times New Roman"/>
                <w:sz w:val="28"/>
                <w:szCs w:val="28"/>
              </w:rPr>
              <w:t> 374,500</w:t>
            </w:r>
            <w:r w:rsidRPr="00B578FB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B578FB" w:rsidRPr="00B578FB" w:rsidTr="00383130">
        <w:tc>
          <w:tcPr>
            <w:tcW w:w="2093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B578FB" w:rsidRPr="00B578FB" w:rsidRDefault="00B578FB" w:rsidP="00B57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</w:t>
            </w:r>
            <w:r w:rsidRPr="00B578FB">
              <w:rPr>
                <w:rFonts w:ascii="Times New Roman" w:hAnsi="Times New Roman"/>
                <w:sz w:val="28"/>
                <w:szCs w:val="28"/>
              </w:rPr>
              <w:lastRenderedPageBreak/>
              <w:t>экономике Кировской области, составит 82,4%.</w:t>
            </w:r>
          </w:p>
        </w:tc>
      </w:tr>
    </w:tbl>
    <w:p w:rsidR="00B578FB" w:rsidRDefault="00B578FB" w:rsidP="00B578FB">
      <w:pPr>
        <w:jc w:val="center"/>
        <w:rPr>
          <w:sz w:val="28"/>
          <w:szCs w:val="28"/>
        </w:rPr>
      </w:pPr>
    </w:p>
    <w:p w:rsidR="009B063B" w:rsidRPr="00B578FB" w:rsidRDefault="009B063B" w:rsidP="00B578FB">
      <w:pPr>
        <w:pStyle w:val="a3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B578FB" w:rsidRPr="00B578FB" w:rsidRDefault="00B578FB" w:rsidP="00B578F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578FB">
        <w:rPr>
          <w:rFonts w:ascii="Times New Roman" w:hAnsi="Times New Roman"/>
          <w:sz w:val="28"/>
          <w:szCs w:val="28"/>
        </w:rPr>
        <w:t>Общий объем финансирования составляет 4</w:t>
      </w:r>
      <w:r w:rsidR="00636E61">
        <w:rPr>
          <w:rFonts w:ascii="Times New Roman" w:hAnsi="Times New Roman"/>
          <w:sz w:val="28"/>
          <w:szCs w:val="28"/>
        </w:rPr>
        <w:t> 374,500</w:t>
      </w:r>
      <w:r w:rsidRPr="00B578FB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B578FB" w:rsidRPr="00B578FB" w:rsidTr="00383130">
        <w:tc>
          <w:tcPr>
            <w:tcW w:w="2463" w:type="dxa"/>
            <w:vMerge w:val="restart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B578FB" w:rsidRPr="00B578FB" w:rsidTr="00383130">
        <w:tc>
          <w:tcPr>
            <w:tcW w:w="2463" w:type="dxa"/>
            <w:vMerge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B578FB" w:rsidRPr="00B578FB" w:rsidTr="00383130">
        <w:tc>
          <w:tcPr>
            <w:tcW w:w="2463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B578FB" w:rsidRPr="00B578FB" w:rsidRDefault="00B578FB" w:rsidP="00636E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</w:t>
            </w:r>
            <w:r w:rsidR="00636E61">
              <w:rPr>
                <w:rFonts w:ascii="Times New Roman" w:hAnsi="Times New Roman"/>
                <w:sz w:val="28"/>
                <w:szCs w:val="28"/>
              </w:rPr>
              <w:t> 542,700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</w:tr>
      <w:tr w:rsidR="00B578FB" w:rsidRPr="00B578FB" w:rsidTr="00383130">
        <w:tc>
          <w:tcPr>
            <w:tcW w:w="2463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B578FB" w:rsidRPr="00B578FB" w:rsidRDefault="00B578FB" w:rsidP="00636E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</w:t>
            </w:r>
            <w:r w:rsidR="00636E61">
              <w:rPr>
                <w:rFonts w:ascii="Times New Roman" w:hAnsi="Times New Roman"/>
                <w:sz w:val="28"/>
                <w:szCs w:val="28"/>
              </w:rPr>
              <w:t> 542,700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</w:tr>
      <w:tr w:rsidR="00B578FB" w:rsidRPr="00B578FB" w:rsidTr="00383130">
        <w:tc>
          <w:tcPr>
            <w:tcW w:w="2463" w:type="dxa"/>
          </w:tcPr>
          <w:p w:rsidR="00B578FB" w:rsidRPr="00B578FB" w:rsidRDefault="00B578FB" w:rsidP="00B578FB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B578FB" w:rsidRPr="00B578FB" w:rsidRDefault="00B578FB" w:rsidP="00B578F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B578FB" w:rsidRPr="00B578FB" w:rsidTr="00383130">
        <w:tc>
          <w:tcPr>
            <w:tcW w:w="675" w:type="dxa"/>
            <w:vMerge w:val="restart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B578FB" w:rsidRPr="00B578FB" w:rsidTr="00383130">
        <w:tc>
          <w:tcPr>
            <w:tcW w:w="675" w:type="dxa"/>
            <w:vMerge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578FB" w:rsidRPr="00B578FB" w:rsidTr="00383130">
        <w:tc>
          <w:tcPr>
            <w:tcW w:w="675" w:type="dxa"/>
            <w:vMerge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643" w:type="dxa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</w:tr>
      <w:tr w:rsidR="00B578FB" w:rsidRPr="00B578FB" w:rsidTr="00383130">
        <w:tc>
          <w:tcPr>
            <w:tcW w:w="675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B578FB" w:rsidRPr="00B578FB" w:rsidRDefault="00B578FB" w:rsidP="00B578FB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начисления с неё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4 247,700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</w:tr>
      <w:tr w:rsidR="00B578FB" w:rsidRPr="00B578FB" w:rsidTr="00383130">
        <w:tc>
          <w:tcPr>
            <w:tcW w:w="675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578FB" w:rsidRPr="00B578FB" w:rsidTr="00383130">
        <w:tc>
          <w:tcPr>
            <w:tcW w:w="675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14,100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14,100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578FB" w:rsidRPr="00B578FB" w:rsidTr="00383130">
        <w:tc>
          <w:tcPr>
            <w:tcW w:w="675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15,000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15,000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578FB" w:rsidRPr="00B578FB" w:rsidTr="00383130">
        <w:tc>
          <w:tcPr>
            <w:tcW w:w="675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B578FB" w:rsidRPr="00B578FB" w:rsidRDefault="00636E61" w:rsidP="00636E6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и п</w:t>
            </w:r>
            <w:r w:rsidR="00B578FB" w:rsidRPr="00B578FB">
              <w:rPr>
                <w:rFonts w:ascii="Times New Roman" w:hAnsi="Times New Roman"/>
                <w:sz w:val="28"/>
                <w:szCs w:val="28"/>
              </w:rPr>
              <w:t>рочие работы</w:t>
            </w:r>
            <w:r>
              <w:rPr>
                <w:rFonts w:ascii="Times New Roman" w:hAnsi="Times New Roman"/>
                <w:sz w:val="28"/>
                <w:szCs w:val="28"/>
              </w:rPr>
              <w:t>, услуги</w:t>
            </w:r>
          </w:p>
        </w:tc>
        <w:tc>
          <w:tcPr>
            <w:tcW w:w="1642" w:type="dxa"/>
            <w:vAlign w:val="center"/>
          </w:tcPr>
          <w:p w:rsidR="00B578FB" w:rsidRPr="00B578FB" w:rsidRDefault="00636E61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</w:t>
            </w:r>
            <w:r w:rsidR="00B578FB" w:rsidRPr="00B578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42" w:type="dxa"/>
            <w:vAlign w:val="center"/>
          </w:tcPr>
          <w:p w:rsidR="00B578FB" w:rsidRPr="00B578FB" w:rsidRDefault="00636E61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578FB" w:rsidRPr="00B578FB" w:rsidTr="00383130">
        <w:tc>
          <w:tcPr>
            <w:tcW w:w="675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578FB" w:rsidRPr="00B578FB" w:rsidTr="00383130">
        <w:tc>
          <w:tcPr>
            <w:tcW w:w="3284" w:type="dxa"/>
            <w:gridSpan w:val="2"/>
          </w:tcPr>
          <w:p w:rsidR="00B578FB" w:rsidRPr="00B578FB" w:rsidRDefault="00B578FB" w:rsidP="00B578FB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636E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4</w:t>
            </w:r>
            <w:r w:rsidR="00636E61">
              <w:rPr>
                <w:rFonts w:ascii="Times New Roman" w:hAnsi="Times New Roman"/>
                <w:sz w:val="28"/>
                <w:szCs w:val="28"/>
              </w:rPr>
              <w:t> 374,500</w:t>
            </w:r>
          </w:p>
        </w:tc>
        <w:tc>
          <w:tcPr>
            <w:tcW w:w="1642" w:type="dxa"/>
            <w:vAlign w:val="center"/>
          </w:tcPr>
          <w:p w:rsidR="00B578FB" w:rsidRPr="00B578FB" w:rsidRDefault="00B578FB" w:rsidP="00636E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</w:t>
            </w:r>
            <w:r w:rsidR="00636E61">
              <w:rPr>
                <w:rFonts w:ascii="Times New Roman" w:hAnsi="Times New Roman"/>
                <w:sz w:val="28"/>
                <w:szCs w:val="28"/>
              </w:rPr>
              <w:t> 542,700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  <w:tc>
          <w:tcPr>
            <w:tcW w:w="1643" w:type="dxa"/>
            <w:vAlign w:val="center"/>
          </w:tcPr>
          <w:p w:rsidR="00B578FB" w:rsidRPr="00B578FB" w:rsidRDefault="00B578FB" w:rsidP="00B578F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FB">
              <w:rPr>
                <w:rFonts w:ascii="Times New Roman" w:hAnsi="Times New Roman"/>
                <w:sz w:val="28"/>
                <w:szCs w:val="28"/>
              </w:rPr>
              <w:t>1 415,900</w:t>
            </w:r>
          </w:p>
        </w:tc>
      </w:tr>
    </w:tbl>
    <w:p w:rsidR="00107542" w:rsidRDefault="00107542" w:rsidP="00B578F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07542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DB" w:rsidRDefault="00AB2DDB" w:rsidP="004F3810">
      <w:pPr>
        <w:spacing w:after="0" w:line="240" w:lineRule="auto"/>
      </w:pPr>
      <w:r>
        <w:separator/>
      </w:r>
    </w:p>
  </w:endnote>
  <w:endnote w:type="continuationSeparator" w:id="1">
    <w:p w:rsidR="00AB2DDB" w:rsidRDefault="00AB2DDB" w:rsidP="004F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DB" w:rsidRDefault="00AB2DDB" w:rsidP="004F3810">
      <w:pPr>
        <w:spacing w:after="0" w:line="240" w:lineRule="auto"/>
      </w:pPr>
      <w:r>
        <w:separator/>
      </w:r>
    </w:p>
  </w:footnote>
  <w:footnote w:type="continuationSeparator" w:id="1">
    <w:p w:rsidR="00AB2DDB" w:rsidRDefault="00AB2DDB" w:rsidP="004F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7D"/>
    <w:rsid w:val="00001D69"/>
    <w:rsid w:val="000111BC"/>
    <w:rsid w:val="0001734B"/>
    <w:rsid w:val="000352F6"/>
    <w:rsid w:val="0006220E"/>
    <w:rsid w:val="00063CB4"/>
    <w:rsid w:val="0007781A"/>
    <w:rsid w:val="00083F17"/>
    <w:rsid w:val="000B091D"/>
    <w:rsid w:val="000C3751"/>
    <w:rsid w:val="000D0BE5"/>
    <w:rsid w:val="000E0B8F"/>
    <w:rsid w:val="000E22F8"/>
    <w:rsid w:val="000F13F5"/>
    <w:rsid w:val="00107542"/>
    <w:rsid w:val="00125308"/>
    <w:rsid w:val="00131055"/>
    <w:rsid w:val="0014588D"/>
    <w:rsid w:val="00166102"/>
    <w:rsid w:val="00217E10"/>
    <w:rsid w:val="0026508F"/>
    <w:rsid w:val="0029588B"/>
    <w:rsid w:val="003349DA"/>
    <w:rsid w:val="00336788"/>
    <w:rsid w:val="00362A51"/>
    <w:rsid w:val="003658A8"/>
    <w:rsid w:val="00397691"/>
    <w:rsid w:val="003A4FCE"/>
    <w:rsid w:val="003A7D21"/>
    <w:rsid w:val="003B32E7"/>
    <w:rsid w:val="003B5D29"/>
    <w:rsid w:val="003C2540"/>
    <w:rsid w:val="00435908"/>
    <w:rsid w:val="00441B62"/>
    <w:rsid w:val="00467DCE"/>
    <w:rsid w:val="004D0CD9"/>
    <w:rsid w:val="004F3810"/>
    <w:rsid w:val="00506BEC"/>
    <w:rsid w:val="0054096A"/>
    <w:rsid w:val="005603A2"/>
    <w:rsid w:val="005610C3"/>
    <w:rsid w:val="0056504E"/>
    <w:rsid w:val="0057260D"/>
    <w:rsid w:val="00575C58"/>
    <w:rsid w:val="00590A02"/>
    <w:rsid w:val="005A2F64"/>
    <w:rsid w:val="005B6126"/>
    <w:rsid w:val="0062195D"/>
    <w:rsid w:val="00636E61"/>
    <w:rsid w:val="006537FA"/>
    <w:rsid w:val="0066077F"/>
    <w:rsid w:val="006702E3"/>
    <w:rsid w:val="00674BE1"/>
    <w:rsid w:val="006A0F54"/>
    <w:rsid w:val="006D4DFC"/>
    <w:rsid w:val="006F678A"/>
    <w:rsid w:val="00715790"/>
    <w:rsid w:val="0072596D"/>
    <w:rsid w:val="007302B1"/>
    <w:rsid w:val="00747A34"/>
    <w:rsid w:val="0076597D"/>
    <w:rsid w:val="00766038"/>
    <w:rsid w:val="00770AAF"/>
    <w:rsid w:val="00781519"/>
    <w:rsid w:val="007817D4"/>
    <w:rsid w:val="007A09A6"/>
    <w:rsid w:val="007D1ADB"/>
    <w:rsid w:val="007F2DA4"/>
    <w:rsid w:val="0083393C"/>
    <w:rsid w:val="008739D1"/>
    <w:rsid w:val="008A228C"/>
    <w:rsid w:val="008E17E7"/>
    <w:rsid w:val="008E1A16"/>
    <w:rsid w:val="008E2FE9"/>
    <w:rsid w:val="008E7635"/>
    <w:rsid w:val="008F200A"/>
    <w:rsid w:val="00910898"/>
    <w:rsid w:val="00920EBA"/>
    <w:rsid w:val="009726FB"/>
    <w:rsid w:val="009972B7"/>
    <w:rsid w:val="009B063B"/>
    <w:rsid w:val="009B4BB4"/>
    <w:rsid w:val="009D3F36"/>
    <w:rsid w:val="009E615D"/>
    <w:rsid w:val="00A0336F"/>
    <w:rsid w:val="00A25E05"/>
    <w:rsid w:val="00A25E55"/>
    <w:rsid w:val="00A52A84"/>
    <w:rsid w:val="00A66C8C"/>
    <w:rsid w:val="00A674A8"/>
    <w:rsid w:val="00A93A7C"/>
    <w:rsid w:val="00AB2DDB"/>
    <w:rsid w:val="00AB3F6D"/>
    <w:rsid w:val="00AE712D"/>
    <w:rsid w:val="00B578FB"/>
    <w:rsid w:val="00B60970"/>
    <w:rsid w:val="00B976F2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0AAE"/>
    <w:rsid w:val="00D3589B"/>
    <w:rsid w:val="00D80D43"/>
    <w:rsid w:val="00DA2FAC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7255"/>
    <w:rsid w:val="00F244C8"/>
    <w:rsid w:val="00F27B35"/>
    <w:rsid w:val="00F318B5"/>
    <w:rsid w:val="00F33B70"/>
    <w:rsid w:val="00F70444"/>
    <w:rsid w:val="00F77C3C"/>
    <w:rsid w:val="00F84D65"/>
    <w:rsid w:val="00FD0020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4F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38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38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68</cp:revision>
  <cp:lastPrinted>2023-10-24T07:29:00Z</cp:lastPrinted>
  <dcterms:created xsi:type="dcterms:W3CDTF">2019-02-19T08:46:00Z</dcterms:created>
  <dcterms:modified xsi:type="dcterms:W3CDTF">2024-02-09T07:44:00Z</dcterms:modified>
</cp:coreProperties>
</file>